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B9" w:rsidRDefault="002D2DB9" w:rsidP="002D2DB9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2D2DB9" w:rsidRDefault="002D2DB9" w:rsidP="002D2DB9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2D2DB9" w:rsidRDefault="002D2DB9" w:rsidP="002D2DB9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2D2DB9" w:rsidRPr="00A42613" w:rsidRDefault="002D2DB9" w:rsidP="002D2DB9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к приказу №51 от 27.08.2020</w:t>
      </w:r>
      <w:r w:rsidRPr="00A42613">
        <w:rPr>
          <w:rFonts w:ascii="Times New Roman" w:hAnsi="Times New Roman" w:cs="Times New Roman"/>
          <w:sz w:val="28"/>
          <w:szCs w:val="28"/>
        </w:rPr>
        <w:t>г</w:t>
      </w:r>
    </w:p>
    <w:p w:rsidR="002D2DB9" w:rsidRPr="00A42613" w:rsidRDefault="002D2DB9" w:rsidP="002D2DB9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4858"/>
        <w:gridCol w:w="1777"/>
        <w:gridCol w:w="2583"/>
      </w:tblGrid>
      <w:tr w:rsidR="002D2DB9" w:rsidRPr="00A42613" w:rsidTr="00A64685">
        <w:trPr>
          <w:trHeight w:val="52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D2DB9" w:rsidRPr="00A42613" w:rsidTr="00A64685">
        <w:trPr>
          <w:trHeight w:val="54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3" w:type="dxa"/>
          </w:tcPr>
          <w:p w:rsidR="002D2DB9" w:rsidRPr="00A42613" w:rsidRDefault="00F80FF7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2D2DB9" w:rsidRPr="00A42613" w:rsidTr="00A64685">
        <w:trPr>
          <w:trHeight w:val="52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До 03.09.20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83" w:type="dxa"/>
          </w:tcPr>
          <w:p w:rsidR="002D2DB9" w:rsidRPr="00A42613" w:rsidRDefault="00F80FF7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</w:t>
            </w:r>
            <w:r w:rsidR="002D2D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DB9" w:rsidRPr="00A42613" w:rsidTr="00A64685">
        <w:trPr>
          <w:trHeight w:val="52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54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Соблюдение графика работы столовой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34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и содержание </w:t>
            </w:r>
            <w:proofErr w:type="gramStart"/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  <w:proofErr w:type="gramEnd"/>
            <w:r w:rsidRPr="00A42613">
              <w:rPr>
                <w:rFonts w:ascii="Times New Roman" w:hAnsi="Times New Roman" w:cs="Times New Roman"/>
                <w:sz w:val="28"/>
                <w:szCs w:val="28"/>
              </w:rPr>
              <w:t xml:space="preserve"> и мытье посуды согласно санитарно-эпидемиологическим нормам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34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Соблюдение норм питьевого режима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36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pStyle w:val="1"/>
              <w:tabs>
                <w:tab w:val="left" w:pos="1276"/>
              </w:tabs>
              <w:ind w:left="0"/>
              <w:rPr>
                <w:color w:val="0D0D0D"/>
                <w:sz w:val="28"/>
                <w:szCs w:val="28"/>
              </w:rPr>
            </w:pPr>
            <w:r w:rsidRPr="00A42613">
              <w:rPr>
                <w:color w:val="0D0D0D"/>
                <w:sz w:val="28"/>
                <w:szCs w:val="28"/>
              </w:rPr>
              <w:t xml:space="preserve">Соблюдение поварами школьной столовой технологии приготовления блюд и правил личной гигиены 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F80FF7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2D2DB9" w:rsidRPr="00A42613" w:rsidTr="00A64685">
        <w:trPr>
          <w:trHeight w:val="57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18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Проверка целевого использования продуктов питания в соответствии с предварительным заказом. 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36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proofErr w:type="gramStart"/>
            <w:r w:rsidRPr="00A4261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рационом питания) </w:t>
            </w:r>
            <w:proofErr w:type="gramEnd"/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комиссии.</w:t>
            </w:r>
          </w:p>
        </w:tc>
      </w:tr>
      <w:tr w:rsidR="002D2DB9" w:rsidRPr="00A42613" w:rsidTr="00A64685">
        <w:trPr>
          <w:trHeight w:val="18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Контроль за санитарно-гигиеническим состоянием пищеблока школы и за к</w:t>
            </w: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ачеством приготовления пищи, соблюдением технологии приготовления блюд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DB9" w:rsidRPr="00A42613" w:rsidRDefault="002D2DB9" w:rsidP="00A64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40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Наличие технологических карт  и их соблюдение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F80FF7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2D2DB9" w:rsidRPr="00A42613" w:rsidTr="00A64685">
        <w:trPr>
          <w:trHeight w:val="37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D2DB9" w:rsidRPr="00A42613" w:rsidTr="00A64685">
        <w:trPr>
          <w:trHeight w:val="48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tabs>
                <w:tab w:val="left" w:pos="1080"/>
                <w:tab w:val="left" w:pos="1276"/>
              </w:tabs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63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Беседы с учащимися о качестве приготовления блюд поварами школьной столовой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D2DB9" w:rsidRPr="00A42613" w:rsidTr="00A64685">
        <w:trPr>
          <w:trHeight w:val="33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Взятие проб готовой продукции общественной комиссии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:rsidR="002D2DB9" w:rsidRPr="00A42613" w:rsidRDefault="002D2DB9" w:rsidP="002D2DB9">
      <w:pPr>
        <w:rPr>
          <w:rFonts w:ascii="Times New Roman" w:hAnsi="Times New Roman" w:cs="Times New Roman"/>
          <w:sz w:val="28"/>
          <w:szCs w:val="28"/>
        </w:rPr>
      </w:pPr>
    </w:p>
    <w:p w:rsidR="002D2DB9" w:rsidRPr="00A42613" w:rsidRDefault="002D2DB9" w:rsidP="002D2DB9">
      <w:pPr>
        <w:rPr>
          <w:rFonts w:ascii="Times New Roman" w:hAnsi="Times New Roman" w:cs="Times New Roman"/>
          <w:b/>
          <w:sz w:val="28"/>
          <w:szCs w:val="28"/>
        </w:rPr>
      </w:pPr>
    </w:p>
    <w:p w:rsidR="002D2DB9" w:rsidRPr="00A42613" w:rsidRDefault="002D2DB9" w:rsidP="002D2DB9">
      <w:pPr>
        <w:rPr>
          <w:rFonts w:ascii="Times New Roman" w:hAnsi="Times New Roman" w:cs="Times New Roman"/>
          <w:sz w:val="28"/>
          <w:szCs w:val="28"/>
        </w:rPr>
      </w:pPr>
    </w:p>
    <w:p w:rsidR="002D2DB9" w:rsidRPr="00FD4C75" w:rsidRDefault="002D2DB9" w:rsidP="00D45CCB">
      <w:pPr>
        <w:rPr>
          <w:b/>
          <w:sz w:val="24"/>
          <w:szCs w:val="24"/>
        </w:rPr>
      </w:pPr>
    </w:p>
    <w:sectPr w:rsidR="002D2DB9" w:rsidRPr="00FD4C75" w:rsidSect="00C7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ABB"/>
    <w:rsid w:val="001F47E9"/>
    <w:rsid w:val="002D2DB9"/>
    <w:rsid w:val="004F2ABB"/>
    <w:rsid w:val="00830728"/>
    <w:rsid w:val="00AE58EB"/>
    <w:rsid w:val="00C7197E"/>
    <w:rsid w:val="00D45CCB"/>
    <w:rsid w:val="00E72F55"/>
    <w:rsid w:val="00F40E2C"/>
    <w:rsid w:val="00F43EC7"/>
    <w:rsid w:val="00F80FF7"/>
    <w:rsid w:val="00FD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C7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2D2DB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KFC</dc:creator>
  <cp:keywords/>
  <dc:description/>
  <cp:lastModifiedBy>ПК</cp:lastModifiedBy>
  <cp:revision>7</cp:revision>
  <cp:lastPrinted>2020-08-30T12:33:00Z</cp:lastPrinted>
  <dcterms:created xsi:type="dcterms:W3CDTF">2020-08-30T12:06:00Z</dcterms:created>
  <dcterms:modified xsi:type="dcterms:W3CDTF">2020-08-30T14:27:00Z</dcterms:modified>
</cp:coreProperties>
</file>